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1A" w:rsidRPr="00A424DD" w:rsidRDefault="00CE5F21" w:rsidP="00773130">
      <w:pPr>
        <w:jc w:val="both"/>
        <w:rPr>
          <w:rFonts w:ascii="Arial Narrow" w:hAnsi="Arial Narrow" w:cs="Times New Roman"/>
          <w:sz w:val="24"/>
          <w:szCs w:val="24"/>
        </w:rPr>
      </w:pPr>
      <w:r w:rsidRPr="00825539">
        <w:rPr>
          <w:noProof/>
          <w:lang w:val="en-PH" w:eastAsia="en-PH"/>
        </w:rPr>
        <w:drawing>
          <wp:anchor distT="0" distB="0" distL="114300" distR="114300" simplePos="0" relativeHeight="251661312" behindDoc="0" locked="0" layoutInCell="1" allowOverlap="1" wp14:anchorId="21B64DA0" wp14:editId="69CCB9DB">
            <wp:simplePos x="0" y="0"/>
            <wp:positionH relativeFrom="margin">
              <wp:posOffset>5353050</wp:posOffset>
            </wp:positionH>
            <wp:positionV relativeFrom="paragraph">
              <wp:posOffset>-1040765</wp:posOffset>
            </wp:positionV>
            <wp:extent cx="762000" cy="7653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 w:cs="Arial"/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 wp14:anchorId="040E5444" wp14:editId="34C36B8D">
            <wp:simplePos x="0" y="0"/>
            <wp:positionH relativeFrom="column">
              <wp:posOffset>-190500</wp:posOffset>
            </wp:positionH>
            <wp:positionV relativeFrom="paragraph">
              <wp:posOffset>-1067435</wp:posOffset>
            </wp:positionV>
            <wp:extent cx="725170" cy="719455"/>
            <wp:effectExtent l="0" t="0" r="0" b="4445"/>
            <wp:wrapNone/>
            <wp:docPr id="353" name="Picture 353" descr="D:\MMH ACTIVITIES\DO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MH ACTIVITIES\DO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8B1" w:rsidRPr="00A424DD">
        <w:rPr>
          <w:rFonts w:ascii="Arial Narrow" w:hAnsi="Arial Narrow" w:cs="Times New Roman"/>
          <w:sz w:val="24"/>
          <w:szCs w:val="24"/>
        </w:rPr>
        <w:t>Guidelines for affiliating student at MMWGH</w:t>
      </w:r>
    </w:p>
    <w:p w:rsidR="00A424DD" w:rsidRPr="00A424DD" w:rsidRDefault="00A424DD" w:rsidP="00773130">
      <w:p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Pre-duty Requirements</w:t>
      </w:r>
    </w:p>
    <w:p w:rsidR="001B08B1" w:rsidRPr="00A424DD" w:rsidRDefault="001B08B1" w:rsidP="00773130">
      <w:pPr>
        <w:pStyle w:val="ListParagraph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Accomplished M</w:t>
      </w:r>
      <w:r w:rsidR="00773130">
        <w:rPr>
          <w:rFonts w:ascii="Arial Narrow" w:hAnsi="Arial Narrow" w:cs="Times New Roman"/>
          <w:sz w:val="24"/>
          <w:szCs w:val="24"/>
        </w:rPr>
        <w:t xml:space="preserve">emorandum of </w:t>
      </w:r>
      <w:r w:rsidRPr="00A424DD">
        <w:rPr>
          <w:rFonts w:ascii="Arial Narrow" w:hAnsi="Arial Narrow" w:cs="Times New Roman"/>
          <w:sz w:val="24"/>
          <w:szCs w:val="24"/>
        </w:rPr>
        <w:t>A</w:t>
      </w:r>
      <w:r w:rsidR="00773130">
        <w:rPr>
          <w:rFonts w:ascii="Arial Narrow" w:hAnsi="Arial Narrow" w:cs="Times New Roman"/>
          <w:sz w:val="24"/>
          <w:szCs w:val="24"/>
        </w:rPr>
        <w:t xml:space="preserve">greement (MOA) </w:t>
      </w:r>
      <w:r w:rsidRPr="00A424DD">
        <w:rPr>
          <w:rFonts w:ascii="Arial Narrow" w:hAnsi="Arial Narrow" w:cs="Times New Roman"/>
          <w:sz w:val="24"/>
          <w:szCs w:val="24"/>
        </w:rPr>
        <w:t>and other attachments 1 month prior to the duty date.</w:t>
      </w:r>
    </w:p>
    <w:p w:rsidR="0043097C" w:rsidRPr="00A424DD" w:rsidRDefault="0043097C" w:rsidP="00773130">
      <w:pPr>
        <w:pStyle w:val="ListParagraph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Proposed schedule of tour of duty.</w:t>
      </w:r>
    </w:p>
    <w:p w:rsidR="0043097C" w:rsidRPr="00A424DD" w:rsidRDefault="0043097C" w:rsidP="00773130">
      <w:pPr>
        <w:pStyle w:val="ListParagraph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Scheduling of duty dates will be arranged by the H</w:t>
      </w:r>
      <w:r w:rsidR="00773130">
        <w:rPr>
          <w:rFonts w:ascii="Arial Narrow" w:hAnsi="Arial Narrow" w:cs="Times New Roman"/>
          <w:sz w:val="24"/>
          <w:szCs w:val="24"/>
        </w:rPr>
        <w:t xml:space="preserve">ospital </w:t>
      </w:r>
      <w:r w:rsidRPr="00A424DD">
        <w:rPr>
          <w:rFonts w:ascii="Arial Narrow" w:hAnsi="Arial Narrow" w:cs="Times New Roman"/>
          <w:sz w:val="24"/>
          <w:szCs w:val="24"/>
        </w:rPr>
        <w:t>C</w:t>
      </w:r>
      <w:r w:rsidR="00773130">
        <w:rPr>
          <w:rFonts w:ascii="Arial Narrow" w:hAnsi="Arial Narrow" w:cs="Times New Roman"/>
          <w:sz w:val="24"/>
          <w:szCs w:val="24"/>
        </w:rPr>
        <w:t xml:space="preserve">ommittee on Affiliation and Training of </w:t>
      </w:r>
      <w:r w:rsidRPr="00A424DD">
        <w:rPr>
          <w:rFonts w:ascii="Arial Narrow" w:hAnsi="Arial Narrow" w:cs="Times New Roman"/>
          <w:sz w:val="24"/>
          <w:szCs w:val="24"/>
        </w:rPr>
        <w:t>S</w:t>
      </w:r>
      <w:r w:rsidR="00773130">
        <w:rPr>
          <w:rFonts w:ascii="Arial Narrow" w:hAnsi="Arial Narrow" w:cs="Times New Roman"/>
          <w:sz w:val="24"/>
          <w:szCs w:val="24"/>
        </w:rPr>
        <w:t>tudents (HCATS). One (1)</w:t>
      </w:r>
      <w:r w:rsidRPr="00A424DD">
        <w:rPr>
          <w:rFonts w:ascii="Arial Narrow" w:hAnsi="Arial Narrow" w:cs="Times New Roman"/>
          <w:sz w:val="24"/>
          <w:szCs w:val="24"/>
        </w:rPr>
        <w:t xml:space="preserve"> school shall be allowed on the first half of the month and </w:t>
      </w:r>
      <w:r w:rsidR="00773130">
        <w:rPr>
          <w:rFonts w:ascii="Arial Narrow" w:hAnsi="Arial Narrow" w:cs="Times New Roman"/>
          <w:sz w:val="24"/>
          <w:szCs w:val="24"/>
        </w:rPr>
        <w:t xml:space="preserve">another </w:t>
      </w:r>
      <w:r w:rsidRPr="00A424DD">
        <w:rPr>
          <w:rFonts w:ascii="Arial Narrow" w:hAnsi="Arial Narrow" w:cs="Times New Roman"/>
          <w:sz w:val="24"/>
          <w:szCs w:val="24"/>
        </w:rPr>
        <w:t xml:space="preserve">one </w:t>
      </w:r>
      <w:r w:rsidR="00773130">
        <w:rPr>
          <w:rFonts w:ascii="Arial Narrow" w:hAnsi="Arial Narrow" w:cs="Times New Roman"/>
          <w:sz w:val="24"/>
          <w:szCs w:val="24"/>
        </w:rPr>
        <w:t xml:space="preserve">(1) </w:t>
      </w:r>
      <w:r w:rsidRPr="00A424DD">
        <w:rPr>
          <w:rFonts w:ascii="Arial Narrow" w:hAnsi="Arial Narrow" w:cs="Times New Roman"/>
          <w:sz w:val="24"/>
          <w:szCs w:val="24"/>
        </w:rPr>
        <w:t>on the second half.</w:t>
      </w:r>
    </w:p>
    <w:p w:rsidR="0043097C" w:rsidRPr="00A424DD" w:rsidRDefault="0043097C" w:rsidP="00773130">
      <w:pPr>
        <w:pStyle w:val="ListParagraph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The HCATS then will inform th</w:t>
      </w:r>
      <w:r w:rsidR="002B26AA" w:rsidRPr="00A424DD">
        <w:rPr>
          <w:rFonts w:ascii="Arial Narrow" w:hAnsi="Arial Narrow" w:cs="Times New Roman"/>
          <w:sz w:val="24"/>
          <w:szCs w:val="24"/>
        </w:rPr>
        <w:t xml:space="preserve">e school on their approved scheduled duty </w:t>
      </w:r>
      <w:r w:rsidRPr="00A424DD">
        <w:rPr>
          <w:rFonts w:ascii="Arial Narrow" w:hAnsi="Arial Narrow" w:cs="Times New Roman"/>
          <w:sz w:val="24"/>
          <w:szCs w:val="24"/>
        </w:rPr>
        <w:t>dates.</w:t>
      </w:r>
    </w:p>
    <w:p w:rsidR="001B08B1" w:rsidRPr="00A424DD" w:rsidRDefault="0043097C" w:rsidP="00773130">
      <w:pPr>
        <w:pStyle w:val="ListParagraph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COVID 19 vaccination card</w:t>
      </w:r>
      <w:r w:rsidR="00A424DD" w:rsidRPr="00A424DD">
        <w:rPr>
          <w:rFonts w:ascii="Arial Narrow" w:hAnsi="Arial Narrow" w:cs="Times New Roman"/>
          <w:sz w:val="24"/>
          <w:szCs w:val="24"/>
        </w:rPr>
        <w:t xml:space="preserve"> </w:t>
      </w:r>
      <w:r w:rsidR="00A92AEA">
        <w:rPr>
          <w:rFonts w:ascii="Arial Narrow" w:hAnsi="Arial Narrow" w:cs="Times New Roman"/>
          <w:sz w:val="24"/>
          <w:szCs w:val="24"/>
        </w:rPr>
        <w:t xml:space="preserve">with 2 booster doses </w:t>
      </w:r>
      <w:r w:rsidR="002B26AA" w:rsidRPr="00A424DD">
        <w:rPr>
          <w:rFonts w:ascii="Arial Narrow" w:hAnsi="Arial Narrow" w:cs="Times New Roman"/>
          <w:sz w:val="24"/>
          <w:szCs w:val="24"/>
        </w:rPr>
        <w:t>(photocopy)</w:t>
      </w:r>
      <w:r w:rsidRPr="00A424DD">
        <w:rPr>
          <w:rFonts w:ascii="Arial Narrow" w:hAnsi="Arial Narrow" w:cs="Times New Roman"/>
          <w:sz w:val="24"/>
          <w:szCs w:val="24"/>
        </w:rPr>
        <w:t xml:space="preserve"> of students and instructor</w:t>
      </w:r>
      <w:r w:rsidR="002B26AA" w:rsidRPr="00A424DD">
        <w:rPr>
          <w:rFonts w:ascii="Arial Narrow" w:hAnsi="Arial Narrow" w:cs="Times New Roman"/>
          <w:sz w:val="24"/>
          <w:szCs w:val="24"/>
        </w:rPr>
        <w:t xml:space="preserve"> must be submitted together with the MOA and other documents</w:t>
      </w:r>
      <w:r w:rsidR="00A1098E" w:rsidRPr="00A424DD">
        <w:rPr>
          <w:rFonts w:ascii="Arial Narrow" w:hAnsi="Arial Narrow" w:cs="Times New Roman"/>
          <w:sz w:val="24"/>
          <w:szCs w:val="24"/>
        </w:rPr>
        <w:t>.</w:t>
      </w:r>
    </w:p>
    <w:p w:rsidR="00B56026" w:rsidRPr="00A424DD" w:rsidRDefault="00B56026" w:rsidP="00773130">
      <w:pPr>
        <w:pStyle w:val="ListParagraph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Two days prior to duty date all students and clinical instructors must have a negative RAT.</w:t>
      </w:r>
    </w:p>
    <w:p w:rsidR="00B56026" w:rsidRPr="00A424DD" w:rsidRDefault="00B56026" w:rsidP="00773130">
      <w:pPr>
        <w:pStyle w:val="ListParagraph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A424DD">
        <w:rPr>
          <w:rFonts w:ascii="Arial Narrow" w:hAnsi="Arial Narrow" w:cs="Times New Roman"/>
          <w:sz w:val="24"/>
          <w:szCs w:val="24"/>
        </w:rPr>
        <w:t>Any one</w:t>
      </w:r>
      <w:proofErr w:type="spellEnd"/>
      <w:r w:rsidRPr="00A424DD">
        <w:rPr>
          <w:rFonts w:ascii="Arial Narrow" w:hAnsi="Arial Narrow" w:cs="Times New Roman"/>
          <w:sz w:val="24"/>
          <w:szCs w:val="24"/>
        </w:rPr>
        <w:t xml:space="preserve"> with positive RAT is not allowed to go on duty.</w:t>
      </w:r>
    </w:p>
    <w:p w:rsidR="00A424DD" w:rsidRPr="00A424DD" w:rsidRDefault="00A424DD" w:rsidP="00773130">
      <w:pPr>
        <w:pStyle w:val="ListParagraph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Use of Hospital Facilities and Equipment shall be coordinated with HCATS prior to scheduled duty.</w:t>
      </w:r>
    </w:p>
    <w:p w:rsidR="00A424DD" w:rsidRPr="00A424DD" w:rsidRDefault="00A424DD" w:rsidP="00773130">
      <w:pPr>
        <w:pStyle w:val="ListParagraph"/>
        <w:jc w:val="both"/>
        <w:rPr>
          <w:rFonts w:ascii="Arial Narrow" w:hAnsi="Arial Narrow" w:cs="Times New Roman"/>
          <w:sz w:val="24"/>
          <w:szCs w:val="24"/>
        </w:rPr>
      </w:pPr>
    </w:p>
    <w:p w:rsidR="00A424DD" w:rsidRPr="00A424DD" w:rsidRDefault="00A424DD" w:rsidP="00773130">
      <w:p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On-Duty Requirements</w:t>
      </w:r>
    </w:p>
    <w:p w:rsidR="0043097C" w:rsidRPr="00A424DD" w:rsidRDefault="0043097C" w:rsidP="00773130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A student and instructor must not have any ARI symptoms upon entering the hospital</w:t>
      </w:r>
      <w:r w:rsidR="00B56026" w:rsidRPr="00A424DD">
        <w:rPr>
          <w:rFonts w:ascii="Arial Narrow" w:hAnsi="Arial Narrow" w:cs="Times New Roman"/>
          <w:sz w:val="24"/>
          <w:szCs w:val="24"/>
        </w:rPr>
        <w:t>, if with symptoms it is the responsibility the clinical instructor to inform the triage nurse on duty</w:t>
      </w:r>
    </w:p>
    <w:p w:rsidR="0043097C" w:rsidRPr="00A424DD" w:rsidRDefault="0043097C" w:rsidP="00773130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All students</w:t>
      </w:r>
      <w:r w:rsidR="002B26AA" w:rsidRPr="00A424DD">
        <w:rPr>
          <w:rFonts w:ascii="Arial Narrow" w:hAnsi="Arial Narrow" w:cs="Times New Roman"/>
          <w:sz w:val="24"/>
          <w:szCs w:val="24"/>
        </w:rPr>
        <w:t xml:space="preserve"> and clinical instructor</w:t>
      </w:r>
      <w:r w:rsidRPr="00A424DD">
        <w:rPr>
          <w:rFonts w:ascii="Arial Narrow" w:hAnsi="Arial Narrow" w:cs="Times New Roman"/>
          <w:sz w:val="24"/>
          <w:szCs w:val="24"/>
        </w:rPr>
        <w:t xml:space="preserve"> must undergo triage screening</w:t>
      </w:r>
    </w:p>
    <w:p w:rsidR="0043097C" w:rsidRPr="00A424DD" w:rsidRDefault="0043097C" w:rsidP="00773130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If a student or instructor have any ARI symptoms, they will undergo COVID screening at the holding area</w:t>
      </w:r>
    </w:p>
    <w:p w:rsidR="00E86E6C" w:rsidRPr="00A424DD" w:rsidRDefault="00E86E6C" w:rsidP="00773130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 xml:space="preserve"> The School will provide the students PPE for the whole duration of their stay.</w:t>
      </w:r>
    </w:p>
    <w:p w:rsidR="0043097C" w:rsidRPr="00A424DD" w:rsidRDefault="0043097C" w:rsidP="00773130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 xml:space="preserve">All students must wear their PPE (Type B) </w:t>
      </w:r>
      <w:r w:rsidR="00E86E6C" w:rsidRPr="00A424DD">
        <w:rPr>
          <w:rFonts w:ascii="Arial Narrow" w:hAnsi="Arial Narrow" w:cs="Times New Roman"/>
          <w:sz w:val="24"/>
          <w:szCs w:val="24"/>
        </w:rPr>
        <w:t>when handling service users.</w:t>
      </w:r>
    </w:p>
    <w:p w:rsidR="00B56026" w:rsidRPr="00A424DD" w:rsidRDefault="00B56026" w:rsidP="00773130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Student nurse and patient activities shall be done at an open space or area.</w:t>
      </w:r>
    </w:p>
    <w:p w:rsidR="00A424DD" w:rsidRPr="00275837" w:rsidRDefault="00E86E6C" w:rsidP="00773130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 xml:space="preserve">Students </w:t>
      </w:r>
      <w:r w:rsidR="00201C8E" w:rsidRPr="00A424DD">
        <w:rPr>
          <w:rFonts w:ascii="Arial Narrow" w:hAnsi="Arial Narrow" w:cs="Times New Roman"/>
          <w:sz w:val="24"/>
          <w:szCs w:val="24"/>
        </w:rPr>
        <w:t>are encouraged to stay</w:t>
      </w:r>
      <w:r w:rsidR="002B26AA" w:rsidRPr="00A424DD">
        <w:rPr>
          <w:rFonts w:ascii="Arial Narrow" w:hAnsi="Arial Narrow" w:cs="Times New Roman"/>
          <w:sz w:val="24"/>
          <w:szCs w:val="24"/>
        </w:rPr>
        <w:t xml:space="preserve"> inside the hospital dormitory</w:t>
      </w:r>
      <w:r w:rsidR="00201C8E" w:rsidRPr="00A424DD">
        <w:rPr>
          <w:rFonts w:ascii="Arial Narrow" w:hAnsi="Arial Narrow" w:cs="Times New Roman"/>
          <w:sz w:val="24"/>
          <w:szCs w:val="24"/>
        </w:rPr>
        <w:t xml:space="preserve"> for their lodging</w:t>
      </w:r>
      <w:r w:rsidR="002B26AA" w:rsidRPr="00A424DD">
        <w:rPr>
          <w:rFonts w:ascii="Arial Narrow" w:hAnsi="Arial Narrow" w:cs="Times New Roman"/>
          <w:sz w:val="24"/>
          <w:szCs w:val="24"/>
        </w:rPr>
        <w:t xml:space="preserve"> for safety purposes</w:t>
      </w:r>
      <w:r w:rsidR="00A92AEA">
        <w:rPr>
          <w:rFonts w:ascii="Arial Narrow" w:hAnsi="Arial Narrow" w:cs="Times New Roman"/>
          <w:sz w:val="24"/>
          <w:szCs w:val="24"/>
        </w:rPr>
        <w:t xml:space="preserve"> (if available and if bed capacity can accommodate the number of students)</w:t>
      </w:r>
      <w:r w:rsidR="002B26AA" w:rsidRPr="00A424DD">
        <w:rPr>
          <w:rFonts w:ascii="Arial Narrow" w:hAnsi="Arial Narrow" w:cs="Times New Roman"/>
          <w:sz w:val="24"/>
          <w:szCs w:val="24"/>
        </w:rPr>
        <w:t>.</w:t>
      </w:r>
    </w:p>
    <w:p w:rsidR="00275837" w:rsidRPr="001F7A58" w:rsidRDefault="00275837" w:rsidP="00773130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id-ID"/>
        </w:rPr>
        <w:t xml:space="preserve">Interaction with service users shall be limited to four (4) hours per day. </w:t>
      </w:r>
    </w:p>
    <w:p w:rsidR="001F7A58" w:rsidRPr="00602894" w:rsidRDefault="001F7A58" w:rsidP="00773130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id-ID"/>
        </w:rPr>
        <w:t xml:space="preserve">Meals shall be consumed outside the hospital premises. </w:t>
      </w:r>
    </w:p>
    <w:p w:rsidR="00773130" w:rsidRDefault="00773130" w:rsidP="00773130">
      <w:pPr>
        <w:pStyle w:val="ListParagraph"/>
        <w:jc w:val="both"/>
        <w:rPr>
          <w:rFonts w:ascii="Arial Narrow" w:hAnsi="Arial Narrow" w:cs="Times New Roman"/>
          <w:sz w:val="24"/>
          <w:szCs w:val="24"/>
        </w:rPr>
      </w:pPr>
    </w:p>
    <w:p w:rsidR="00A424DD" w:rsidRPr="00A424DD" w:rsidRDefault="00A424DD" w:rsidP="00773130">
      <w:pPr>
        <w:pStyle w:val="ListParagraph"/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Post-duty Requirements</w:t>
      </w:r>
    </w:p>
    <w:p w:rsidR="00A1098E" w:rsidRDefault="00A424DD" w:rsidP="00773130">
      <w:pPr>
        <w:pStyle w:val="ListParagraph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A424DD">
        <w:rPr>
          <w:rFonts w:ascii="Arial Narrow" w:hAnsi="Arial Narrow" w:cs="Times New Roman"/>
          <w:sz w:val="24"/>
          <w:szCs w:val="24"/>
        </w:rPr>
        <w:t>All fees for u</w:t>
      </w:r>
      <w:r w:rsidR="00A1098E" w:rsidRPr="00A424DD">
        <w:rPr>
          <w:rFonts w:ascii="Arial Narrow" w:hAnsi="Arial Narrow" w:cs="Times New Roman"/>
          <w:sz w:val="24"/>
          <w:szCs w:val="24"/>
        </w:rPr>
        <w:t xml:space="preserve">se of </w:t>
      </w:r>
      <w:r w:rsidR="00A90E24" w:rsidRPr="00A424DD">
        <w:rPr>
          <w:rFonts w:ascii="Arial Narrow" w:hAnsi="Arial Narrow" w:cs="Times New Roman"/>
          <w:sz w:val="24"/>
          <w:szCs w:val="24"/>
        </w:rPr>
        <w:t xml:space="preserve">Hospital Facilities and Equipment shall be </w:t>
      </w:r>
      <w:r w:rsidR="00773130">
        <w:rPr>
          <w:rFonts w:ascii="Arial Narrow" w:hAnsi="Arial Narrow" w:cs="Times New Roman"/>
          <w:sz w:val="24"/>
          <w:szCs w:val="24"/>
        </w:rPr>
        <w:t xml:space="preserve">settled; </w:t>
      </w:r>
    </w:p>
    <w:p w:rsidR="00773130" w:rsidRPr="00A424DD" w:rsidRDefault="00773130" w:rsidP="00773130">
      <w:pPr>
        <w:pStyle w:val="ListParagraph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Certificates for Caregivers and Practical Nursing will be available on the last day of duty. </w:t>
      </w:r>
    </w:p>
    <w:p w:rsidR="00E86E6C" w:rsidRPr="00A424DD" w:rsidRDefault="00E86E6C" w:rsidP="00773130">
      <w:pPr>
        <w:pStyle w:val="ListParagraph"/>
        <w:jc w:val="both"/>
        <w:rPr>
          <w:rFonts w:ascii="Arial Narrow" w:hAnsi="Arial Narrow" w:cs="Times New Roman"/>
          <w:sz w:val="24"/>
          <w:szCs w:val="24"/>
        </w:rPr>
      </w:pPr>
    </w:p>
    <w:p w:rsidR="001B08B1" w:rsidRPr="00773130" w:rsidRDefault="00A424DD" w:rsidP="00773130">
      <w:pPr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773130">
        <w:rPr>
          <w:rFonts w:ascii="Arial Narrow" w:hAnsi="Arial Narrow" w:cs="Times New Roman"/>
          <w:sz w:val="24"/>
          <w:szCs w:val="24"/>
        </w:rPr>
        <w:t>Conforme</w:t>
      </w:r>
      <w:proofErr w:type="spellEnd"/>
      <w:r w:rsidRPr="00773130">
        <w:rPr>
          <w:rFonts w:ascii="Arial Narrow" w:hAnsi="Arial Narrow" w:cs="Times New Roman"/>
          <w:sz w:val="24"/>
          <w:szCs w:val="24"/>
        </w:rPr>
        <w:t xml:space="preserve">: </w:t>
      </w:r>
      <w:r w:rsidR="00773130" w:rsidRPr="00773130">
        <w:rPr>
          <w:rFonts w:ascii="Arial Narrow" w:hAnsi="Arial Narrow" w:cs="Times New Roman"/>
          <w:sz w:val="24"/>
          <w:szCs w:val="24"/>
        </w:rPr>
        <w:tab/>
      </w:r>
      <w:r w:rsidR="00773130" w:rsidRPr="00773130">
        <w:rPr>
          <w:rFonts w:ascii="Arial Narrow" w:hAnsi="Arial Narrow" w:cs="Times New Roman"/>
          <w:sz w:val="24"/>
          <w:szCs w:val="24"/>
        </w:rPr>
        <w:tab/>
      </w:r>
      <w:r w:rsidR="00773130" w:rsidRPr="00773130">
        <w:rPr>
          <w:rFonts w:ascii="Arial Narrow" w:hAnsi="Arial Narrow" w:cs="Times New Roman"/>
          <w:sz w:val="24"/>
          <w:szCs w:val="24"/>
        </w:rPr>
        <w:tab/>
      </w:r>
      <w:r w:rsidR="00773130" w:rsidRPr="00773130">
        <w:rPr>
          <w:rFonts w:ascii="Arial Narrow" w:hAnsi="Arial Narrow" w:cs="Times New Roman"/>
          <w:sz w:val="24"/>
          <w:szCs w:val="24"/>
        </w:rPr>
        <w:tab/>
      </w:r>
      <w:r w:rsidR="00773130" w:rsidRPr="00773130">
        <w:rPr>
          <w:rFonts w:ascii="Arial Narrow" w:hAnsi="Arial Narrow" w:cs="Times New Roman"/>
          <w:sz w:val="24"/>
          <w:szCs w:val="24"/>
        </w:rPr>
        <w:tab/>
      </w:r>
      <w:r w:rsidR="00773130" w:rsidRPr="00773130">
        <w:rPr>
          <w:rFonts w:ascii="Arial Narrow" w:hAnsi="Arial Narrow" w:cs="Times New Roman"/>
          <w:sz w:val="24"/>
          <w:szCs w:val="24"/>
        </w:rPr>
        <w:tab/>
        <w:t xml:space="preserve">Noted by: </w:t>
      </w:r>
    </w:p>
    <w:p w:rsidR="00773130" w:rsidRPr="00773130" w:rsidRDefault="00A424DD" w:rsidP="00773130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773130">
        <w:rPr>
          <w:rFonts w:ascii="Arial Narrow" w:hAnsi="Arial Narrow"/>
          <w:sz w:val="24"/>
          <w:szCs w:val="24"/>
        </w:rPr>
        <w:t>_____________________</w:t>
      </w:r>
      <w:r w:rsidR="00773130" w:rsidRPr="00773130">
        <w:rPr>
          <w:rFonts w:ascii="Arial Narrow" w:hAnsi="Arial Narrow"/>
          <w:sz w:val="24"/>
          <w:szCs w:val="24"/>
        </w:rPr>
        <w:t>__________</w:t>
      </w:r>
      <w:r w:rsidR="00773130" w:rsidRPr="00773130">
        <w:rPr>
          <w:rFonts w:ascii="Arial Narrow" w:hAnsi="Arial Narrow"/>
          <w:sz w:val="24"/>
          <w:szCs w:val="24"/>
        </w:rPr>
        <w:tab/>
      </w:r>
      <w:r w:rsidR="00773130" w:rsidRPr="00773130">
        <w:rPr>
          <w:rFonts w:ascii="Arial Narrow" w:hAnsi="Arial Narrow"/>
          <w:sz w:val="24"/>
          <w:szCs w:val="24"/>
        </w:rPr>
        <w:tab/>
      </w:r>
      <w:r w:rsidR="00773130" w:rsidRPr="00773130">
        <w:rPr>
          <w:rFonts w:ascii="Arial Narrow" w:hAnsi="Arial Narrow"/>
          <w:sz w:val="24"/>
          <w:szCs w:val="24"/>
        </w:rPr>
        <w:tab/>
        <w:t>_______________________________</w:t>
      </w:r>
    </w:p>
    <w:p w:rsidR="00A424DD" w:rsidRPr="00A424DD" w:rsidRDefault="00A424DD" w:rsidP="008B1EB6">
      <w:pPr>
        <w:jc w:val="both"/>
      </w:pPr>
      <w:r w:rsidRPr="00773130">
        <w:rPr>
          <w:rFonts w:ascii="Arial Narrow" w:hAnsi="Arial Narrow"/>
          <w:sz w:val="24"/>
          <w:szCs w:val="24"/>
        </w:rPr>
        <w:t>School’s Representative / Coordinator</w:t>
      </w:r>
      <w:r w:rsidR="00773130" w:rsidRPr="00773130">
        <w:rPr>
          <w:rFonts w:ascii="Arial Narrow" w:hAnsi="Arial Narrow"/>
          <w:sz w:val="24"/>
          <w:szCs w:val="24"/>
        </w:rPr>
        <w:tab/>
      </w:r>
      <w:r w:rsidR="00773130" w:rsidRPr="00773130">
        <w:rPr>
          <w:rFonts w:ascii="Arial Narrow" w:hAnsi="Arial Narrow"/>
          <w:sz w:val="24"/>
          <w:szCs w:val="24"/>
        </w:rPr>
        <w:tab/>
      </w:r>
      <w:r w:rsidR="00773130" w:rsidRPr="00773130">
        <w:rPr>
          <w:rFonts w:ascii="Arial Narrow" w:hAnsi="Arial Narrow"/>
          <w:sz w:val="24"/>
          <w:szCs w:val="24"/>
        </w:rPr>
        <w:tab/>
      </w:r>
      <w:r w:rsidR="00773130" w:rsidRPr="00773130">
        <w:rPr>
          <w:rFonts w:ascii="Arial Narrow" w:hAnsi="Arial Narrow" w:cs="Times New Roman"/>
          <w:sz w:val="24"/>
          <w:szCs w:val="24"/>
        </w:rPr>
        <w:t>Chairperson, HCATS</w:t>
      </w:r>
      <w:bookmarkStart w:id="0" w:name="_GoBack"/>
      <w:bookmarkEnd w:id="0"/>
    </w:p>
    <w:sectPr w:rsidR="00A424DD" w:rsidRPr="00A424DD" w:rsidSect="001F7A58">
      <w:headerReference w:type="default" r:id="rId9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06" w:rsidRDefault="007A6306" w:rsidP="00CE5F21">
      <w:pPr>
        <w:spacing w:after="0" w:line="240" w:lineRule="auto"/>
      </w:pPr>
      <w:r>
        <w:separator/>
      </w:r>
    </w:p>
  </w:endnote>
  <w:endnote w:type="continuationSeparator" w:id="0">
    <w:p w:rsidR="007A6306" w:rsidRDefault="007A6306" w:rsidP="00CE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06" w:rsidRDefault="007A6306" w:rsidP="00CE5F21">
      <w:pPr>
        <w:spacing w:after="0" w:line="240" w:lineRule="auto"/>
      </w:pPr>
      <w:r>
        <w:separator/>
      </w:r>
    </w:p>
  </w:footnote>
  <w:footnote w:type="continuationSeparator" w:id="0">
    <w:p w:rsidR="007A6306" w:rsidRDefault="007A6306" w:rsidP="00CE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21" w:rsidRDefault="00CE5F21" w:rsidP="00CE5F21">
    <w:pPr>
      <w:spacing w:after="0" w:line="240" w:lineRule="auto"/>
      <w:jc w:val="center"/>
      <w:rPr>
        <w:rFonts w:ascii="Times New Roman" w:hAnsi="Times New Roman" w:cs="Times New Roman"/>
      </w:rPr>
    </w:pPr>
    <w:r w:rsidRPr="00EF268E">
      <w:rPr>
        <w:rFonts w:ascii="Times New Roman" w:hAnsi="Times New Roman" w:cs="Times New Roman"/>
      </w:rPr>
      <w:t>Department of Health</w:t>
    </w:r>
  </w:p>
  <w:p w:rsidR="00CE5F21" w:rsidRPr="00FF544A" w:rsidRDefault="00CE5F21" w:rsidP="00CE5F21">
    <w:pPr>
      <w:spacing w:after="0" w:line="240" w:lineRule="auto"/>
      <w:ind w:left="1440" w:hanging="1440"/>
      <w:jc w:val="center"/>
      <w:rPr>
        <w:rFonts w:ascii="Arial" w:hAnsi="Arial" w:cs="Arial"/>
        <w:szCs w:val="20"/>
      </w:rPr>
    </w:pPr>
    <w:r w:rsidRPr="00FF544A">
      <w:rPr>
        <w:rFonts w:ascii="Arial" w:hAnsi="Arial" w:cs="Arial"/>
        <w:szCs w:val="20"/>
      </w:rPr>
      <w:t>Central Luzon Center for Health Development</w:t>
    </w:r>
  </w:p>
  <w:p w:rsidR="00CE5F21" w:rsidRPr="00EF268E" w:rsidRDefault="00CE5F21" w:rsidP="00CE5F21">
    <w:pPr>
      <w:spacing w:after="0" w:line="240" w:lineRule="auto"/>
      <w:ind w:left="1440" w:hanging="1440"/>
      <w:jc w:val="center"/>
      <w:rPr>
        <w:rFonts w:ascii="Algerian" w:hAnsi="Algerian"/>
        <w:sz w:val="32"/>
      </w:rPr>
    </w:pPr>
    <w:r w:rsidRPr="00EF268E">
      <w:rPr>
        <w:rFonts w:ascii="Algerian" w:hAnsi="Algerian"/>
        <w:sz w:val="28"/>
      </w:rPr>
      <w:t>MARIVELES MENTAL WELLNESS AND GENERAL HOSPITAL</w:t>
    </w:r>
  </w:p>
  <w:p w:rsidR="00CE5F21" w:rsidRDefault="00CE5F21" w:rsidP="00CE5F21">
    <w:pPr>
      <w:spacing w:after="0" w:line="240" w:lineRule="auto"/>
      <w:jc w:val="center"/>
      <w:rPr>
        <w:rFonts w:ascii="Brush Script MT" w:hAnsi="Brush Script MT"/>
      </w:rPr>
    </w:pPr>
    <w:r w:rsidRPr="00742390">
      <w:rPr>
        <w:rFonts w:ascii="Brush Script MT" w:hAnsi="Brush Script MT"/>
      </w:rPr>
      <w:t xml:space="preserve">P. Monroe Street, </w:t>
    </w:r>
    <w:proofErr w:type="spellStart"/>
    <w:r w:rsidRPr="00742390">
      <w:rPr>
        <w:rFonts w:ascii="Brush Script MT" w:hAnsi="Brush Script MT"/>
      </w:rPr>
      <w:t>Poblacion</w:t>
    </w:r>
    <w:proofErr w:type="spellEnd"/>
    <w:r w:rsidRPr="00742390">
      <w:rPr>
        <w:rFonts w:ascii="Brush Script MT" w:hAnsi="Brush Script MT"/>
      </w:rPr>
      <w:t xml:space="preserve">, </w:t>
    </w:r>
    <w:proofErr w:type="spellStart"/>
    <w:r w:rsidRPr="00742390">
      <w:rPr>
        <w:rFonts w:ascii="Brush Script MT" w:hAnsi="Brush Script MT"/>
      </w:rPr>
      <w:t>Mariveles</w:t>
    </w:r>
    <w:proofErr w:type="spellEnd"/>
    <w:r w:rsidRPr="00742390">
      <w:rPr>
        <w:rFonts w:ascii="Brush Script MT" w:hAnsi="Brush Script MT"/>
      </w:rPr>
      <w:t>, Bataan</w:t>
    </w:r>
    <w:r>
      <w:rPr>
        <w:rFonts w:ascii="Brush Script MT" w:hAnsi="Brush Script MT"/>
      </w:rPr>
      <w:t>, Philippines, 2105</w:t>
    </w:r>
  </w:p>
  <w:p w:rsidR="00CE5F21" w:rsidRPr="00CE5F21" w:rsidRDefault="00CE5F21" w:rsidP="00CE5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1D41"/>
    <w:multiLevelType w:val="hybridMultilevel"/>
    <w:tmpl w:val="954E3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36DE"/>
    <w:multiLevelType w:val="hybridMultilevel"/>
    <w:tmpl w:val="6AB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024E9"/>
    <w:multiLevelType w:val="hybridMultilevel"/>
    <w:tmpl w:val="2E9CA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2722"/>
    <w:multiLevelType w:val="hybridMultilevel"/>
    <w:tmpl w:val="F6C23CB8"/>
    <w:lvl w:ilvl="0" w:tplc="BD4C91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39AE"/>
    <w:multiLevelType w:val="hybridMultilevel"/>
    <w:tmpl w:val="B89E1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13"/>
    <w:rsid w:val="00012221"/>
    <w:rsid w:val="00117E95"/>
    <w:rsid w:val="001A2313"/>
    <w:rsid w:val="001B08B1"/>
    <w:rsid w:val="001F23D7"/>
    <w:rsid w:val="001F7A58"/>
    <w:rsid w:val="00201C8E"/>
    <w:rsid w:val="00275837"/>
    <w:rsid w:val="002B26AA"/>
    <w:rsid w:val="0040698B"/>
    <w:rsid w:val="0043097C"/>
    <w:rsid w:val="004F41F8"/>
    <w:rsid w:val="00511215"/>
    <w:rsid w:val="00554B10"/>
    <w:rsid w:val="00556138"/>
    <w:rsid w:val="00602894"/>
    <w:rsid w:val="00773130"/>
    <w:rsid w:val="007A6306"/>
    <w:rsid w:val="008B1EB6"/>
    <w:rsid w:val="008C5660"/>
    <w:rsid w:val="00911987"/>
    <w:rsid w:val="00A1098E"/>
    <w:rsid w:val="00A424DD"/>
    <w:rsid w:val="00A90E24"/>
    <w:rsid w:val="00A92AEA"/>
    <w:rsid w:val="00AD1CE4"/>
    <w:rsid w:val="00B56026"/>
    <w:rsid w:val="00CD671A"/>
    <w:rsid w:val="00CE5F21"/>
    <w:rsid w:val="00D00A6B"/>
    <w:rsid w:val="00D21860"/>
    <w:rsid w:val="00DF0F2E"/>
    <w:rsid w:val="00E86E6C"/>
    <w:rsid w:val="00E972DD"/>
    <w:rsid w:val="00F8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0051B-B540-498F-AF24-03B3DEE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860"/>
    <w:pPr>
      <w:ind w:left="720"/>
      <w:contextualSpacing/>
    </w:pPr>
  </w:style>
  <w:style w:type="paragraph" w:styleId="NoSpacing">
    <w:name w:val="No Spacing"/>
    <w:uiPriority w:val="1"/>
    <w:qFormat/>
    <w:rsid w:val="007731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F21"/>
  </w:style>
  <w:style w:type="paragraph" w:styleId="Footer">
    <w:name w:val="footer"/>
    <w:basedOn w:val="Normal"/>
    <w:link w:val="FooterChar"/>
    <w:uiPriority w:val="99"/>
    <w:unhideWhenUsed/>
    <w:rsid w:val="00CE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F21"/>
  </w:style>
  <w:style w:type="paragraph" w:styleId="BalloonText">
    <w:name w:val="Balloon Text"/>
    <w:basedOn w:val="Normal"/>
    <w:link w:val="BalloonTextChar"/>
    <w:uiPriority w:val="99"/>
    <w:semiHidden/>
    <w:unhideWhenUsed/>
    <w:rsid w:val="00CE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</dc:creator>
  <cp:lastModifiedBy>DOH</cp:lastModifiedBy>
  <cp:revision>5</cp:revision>
  <cp:lastPrinted>2023-03-15T00:26:00Z</cp:lastPrinted>
  <dcterms:created xsi:type="dcterms:W3CDTF">2023-03-01T07:27:00Z</dcterms:created>
  <dcterms:modified xsi:type="dcterms:W3CDTF">2023-03-20T08:31:00Z</dcterms:modified>
</cp:coreProperties>
</file>